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gif" ContentType="image/gi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4CC4046" w14:textId="77777777" w:rsidR="00B449F7" w:rsidRDefault="00C241A0" w:rsidP="00C241A0">
      <w:pPr>
        <w:jc w:val="center"/>
        <w:rPr>
          <w:b/>
          <w:sz w:val="28"/>
          <w:szCs w:val="28"/>
          <w:u w:val="single"/>
        </w:rPr>
      </w:pPr>
      <w:proofErr w:type="spellStart"/>
      <w:r>
        <w:rPr>
          <w:b/>
          <w:sz w:val="28"/>
          <w:szCs w:val="28"/>
          <w:u w:val="single"/>
        </w:rPr>
        <w:t>Twirly</w:t>
      </w:r>
      <w:proofErr w:type="spellEnd"/>
      <w:r>
        <w:rPr>
          <w:b/>
          <w:sz w:val="28"/>
          <w:szCs w:val="28"/>
          <w:u w:val="single"/>
        </w:rPr>
        <w:t xml:space="preserve"> Bird Lesson</w:t>
      </w:r>
    </w:p>
    <w:p w14:paraId="0ACAA19D" w14:textId="77777777" w:rsidR="00C241A0" w:rsidRDefault="00C241A0" w:rsidP="00C241A0">
      <w:pPr>
        <w:jc w:val="center"/>
        <w:rPr>
          <w:b/>
          <w:sz w:val="28"/>
          <w:szCs w:val="28"/>
          <w:u w:val="single"/>
        </w:rPr>
      </w:pPr>
    </w:p>
    <w:p w14:paraId="1AA6B1E5" w14:textId="77777777" w:rsidR="00C241A0" w:rsidRDefault="00C241A0" w:rsidP="00C241A0">
      <w:pPr>
        <w:rPr>
          <w:b/>
        </w:rPr>
      </w:pPr>
      <w:r>
        <w:rPr>
          <w:b/>
        </w:rPr>
        <w:t>Lesson Overview:</w:t>
      </w:r>
    </w:p>
    <w:p w14:paraId="0D33D683" w14:textId="0E796C39" w:rsidR="00944672" w:rsidRDefault="00944672" w:rsidP="00C241A0">
      <w:pPr>
        <w:rPr>
          <w:i/>
        </w:rPr>
      </w:pPr>
      <w:r>
        <w:rPr>
          <w:i/>
        </w:rPr>
        <w:t xml:space="preserve">   In this lesson students explore the motion of a paper toy, a </w:t>
      </w:r>
      <w:proofErr w:type="spellStart"/>
      <w:r>
        <w:rPr>
          <w:i/>
        </w:rPr>
        <w:t>twirly</w:t>
      </w:r>
      <w:proofErr w:type="spellEnd"/>
      <w:r>
        <w:rPr>
          <w:i/>
        </w:rPr>
        <w:t xml:space="preserve"> bird.  Through making observations and conducting an investigation students learn about the effects of gravity and air resistance on falling objects.</w:t>
      </w:r>
    </w:p>
    <w:p w14:paraId="080357F7" w14:textId="18B90ECC" w:rsidR="00C241A0" w:rsidRDefault="00944672" w:rsidP="00C241A0">
      <w:pPr>
        <w:rPr>
          <w:i/>
        </w:rPr>
      </w:pPr>
      <w:r>
        <w:rPr>
          <w:i/>
        </w:rPr>
        <w:t xml:space="preserve"> </w:t>
      </w:r>
    </w:p>
    <w:p w14:paraId="135B2A16" w14:textId="77777777" w:rsidR="00A2042D" w:rsidRPr="00944672" w:rsidRDefault="00A2042D" w:rsidP="00C241A0">
      <w:pPr>
        <w:rPr>
          <w:i/>
        </w:rPr>
      </w:pPr>
    </w:p>
    <w:p w14:paraId="035253EF" w14:textId="587D6283" w:rsidR="00C241A0" w:rsidRDefault="007B3B19" w:rsidP="00C241A0">
      <w:pPr>
        <w:rPr>
          <w:b/>
        </w:rPr>
      </w:pPr>
      <w:r w:rsidRPr="007B3B19">
        <w:rPr>
          <w:noProof/>
        </w:rPr>
        <w:drawing>
          <wp:anchor distT="0" distB="0" distL="114300" distR="114300" simplePos="0" relativeHeight="251658240" behindDoc="0" locked="0" layoutInCell="1" allowOverlap="1" wp14:anchorId="5E80601F" wp14:editId="15E93F71">
            <wp:simplePos x="0" y="0"/>
            <wp:positionH relativeFrom="column">
              <wp:posOffset>4890135</wp:posOffset>
            </wp:positionH>
            <wp:positionV relativeFrom="paragraph">
              <wp:posOffset>7620</wp:posOffset>
            </wp:positionV>
            <wp:extent cx="1294765" cy="2286635"/>
            <wp:effectExtent l="0" t="0" r="635" b="0"/>
            <wp:wrapTight wrapText="bothSides">
              <wp:wrapPolygon edited="0">
                <wp:start x="0" y="0"/>
                <wp:lineTo x="0" y="21354"/>
                <wp:lineTo x="21187" y="21354"/>
                <wp:lineTo x="21187" y="0"/>
                <wp:lineTo x="0" y="0"/>
              </wp:wrapPolygon>
            </wp:wrapTight>
            <wp:docPr id="2" name="Picture 1" descr="balancemotion_p3-twirlybir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balancemotion_p3-twirlybird.gif"/>
                    <pic:cNvPicPr>
                      <a:picLocks noChangeAspect="1"/>
                    </pic:cNvPicPr>
                  </pic:nvPicPr>
                  <pic:blipFill>
                    <a:blip r:embed="rId6">
                      <a:extLst>
                        <a:ext uri="{28A0092B-C50C-407E-A947-70E740481C1C}">
                          <a14:useLocalDpi xmlns:a14="http://schemas.microsoft.com/office/drawing/2010/main"/>
                        </a:ext>
                      </a:extLst>
                    </a:blip>
                    <a:stretch>
                      <a:fillRect/>
                    </a:stretch>
                  </pic:blipFill>
                  <pic:spPr>
                    <a:xfrm>
                      <a:off x="0" y="0"/>
                      <a:ext cx="1294765" cy="2286635"/>
                    </a:xfrm>
                    <a:prstGeom prst="rect">
                      <a:avLst/>
                    </a:prstGeom>
                  </pic:spPr>
                </pic:pic>
              </a:graphicData>
            </a:graphic>
            <wp14:sizeRelH relativeFrom="page">
              <wp14:pctWidth>0</wp14:pctWidth>
            </wp14:sizeRelH>
            <wp14:sizeRelV relativeFrom="page">
              <wp14:pctHeight>0</wp14:pctHeight>
            </wp14:sizeRelV>
          </wp:anchor>
        </w:drawing>
      </w:r>
      <w:r w:rsidR="00C241A0">
        <w:rPr>
          <w:b/>
        </w:rPr>
        <w:t>Standards:</w:t>
      </w:r>
    </w:p>
    <w:p w14:paraId="357A026B" w14:textId="48ED73B9" w:rsidR="009F43AF" w:rsidRPr="009F43AF" w:rsidRDefault="009F43AF" w:rsidP="009F43AF">
      <w:pPr>
        <w:rPr>
          <w:u w:val="single"/>
        </w:rPr>
      </w:pPr>
      <w:r w:rsidRPr="009F43AF">
        <w:rPr>
          <w:u w:val="single"/>
        </w:rPr>
        <w:t>1</w:t>
      </w:r>
      <w:r w:rsidRPr="009F43AF">
        <w:rPr>
          <w:u w:val="single"/>
          <w:vertAlign w:val="superscript"/>
        </w:rPr>
        <w:t>st</w:t>
      </w:r>
      <w:r w:rsidRPr="009F43AF">
        <w:rPr>
          <w:u w:val="single"/>
        </w:rPr>
        <w:t xml:space="preserve"> Grade – Standard 3, Objective 1:</w:t>
      </w:r>
    </w:p>
    <w:p w14:paraId="24BB8CC1" w14:textId="0CF47817" w:rsidR="009F43AF" w:rsidRPr="009F43AF" w:rsidRDefault="009F43AF" w:rsidP="009F43AF">
      <w:r w:rsidRPr="009F43AF">
        <w:t>Analyze changes in the movement of nonliving things.</w:t>
      </w:r>
    </w:p>
    <w:p w14:paraId="4FA551B7" w14:textId="59186177" w:rsidR="009F43AF" w:rsidRDefault="009F43AF" w:rsidP="009F43AF">
      <w:pPr>
        <w:rPr>
          <w:u w:val="single"/>
        </w:rPr>
      </w:pPr>
    </w:p>
    <w:p w14:paraId="4A137F56" w14:textId="0D5BF11E" w:rsidR="009F43AF" w:rsidRPr="009F43AF" w:rsidRDefault="009F43AF" w:rsidP="009F43AF">
      <w:pPr>
        <w:rPr>
          <w:u w:val="single"/>
        </w:rPr>
      </w:pPr>
      <w:r w:rsidRPr="009F43AF">
        <w:rPr>
          <w:u w:val="single"/>
        </w:rPr>
        <w:t>2</w:t>
      </w:r>
      <w:r w:rsidRPr="009F43AF">
        <w:rPr>
          <w:u w:val="single"/>
          <w:vertAlign w:val="superscript"/>
        </w:rPr>
        <w:t>nd</w:t>
      </w:r>
      <w:r w:rsidRPr="009F43AF">
        <w:rPr>
          <w:u w:val="single"/>
        </w:rPr>
        <w:t xml:space="preserve"> Grade - Standard 3, Objective 1:  </w:t>
      </w:r>
    </w:p>
    <w:p w14:paraId="6908DB0F" w14:textId="5C3F9675" w:rsidR="009F43AF" w:rsidRPr="009F43AF" w:rsidRDefault="009F43AF" w:rsidP="009F43AF">
      <w:r w:rsidRPr="009F43AF">
        <w:t>Communicate observations about falling objects.</w:t>
      </w:r>
      <w:r w:rsidR="007B3B19" w:rsidRPr="007B3B19">
        <w:rPr>
          <w:noProof/>
        </w:rPr>
        <w:t xml:space="preserve"> </w:t>
      </w:r>
    </w:p>
    <w:p w14:paraId="086AA9F4" w14:textId="77777777" w:rsidR="00C241A0" w:rsidRDefault="00C241A0" w:rsidP="00C241A0"/>
    <w:p w14:paraId="684AA9A6" w14:textId="77777777" w:rsidR="00A2042D" w:rsidRPr="009F43AF" w:rsidRDefault="00A2042D" w:rsidP="00C241A0"/>
    <w:p w14:paraId="7F06BCF9" w14:textId="77777777" w:rsidR="00C241A0" w:rsidRDefault="00C241A0" w:rsidP="00C241A0">
      <w:pPr>
        <w:rPr>
          <w:b/>
        </w:rPr>
      </w:pPr>
      <w:r>
        <w:rPr>
          <w:b/>
        </w:rPr>
        <w:t>Materials:</w:t>
      </w:r>
    </w:p>
    <w:p w14:paraId="408C8A4B" w14:textId="7736C847" w:rsidR="00C241A0" w:rsidRDefault="009F43AF" w:rsidP="009F43AF">
      <w:pPr>
        <w:pStyle w:val="ListParagraph"/>
        <w:numPr>
          <w:ilvl w:val="0"/>
          <w:numId w:val="1"/>
        </w:numPr>
      </w:pPr>
      <w:r>
        <w:t xml:space="preserve">2 </w:t>
      </w:r>
      <w:proofErr w:type="spellStart"/>
      <w:r>
        <w:t>twirly</w:t>
      </w:r>
      <w:proofErr w:type="spellEnd"/>
      <w:r>
        <w:t xml:space="preserve"> birds per student (see attached sheet for template)</w:t>
      </w:r>
    </w:p>
    <w:p w14:paraId="143CAFF3" w14:textId="37A0B314" w:rsidR="009F43AF" w:rsidRDefault="009F43AF" w:rsidP="009F43AF">
      <w:pPr>
        <w:pStyle w:val="ListParagraph"/>
        <w:numPr>
          <w:ilvl w:val="0"/>
          <w:numId w:val="1"/>
        </w:numPr>
      </w:pPr>
      <w:r>
        <w:t>paperclips</w:t>
      </w:r>
    </w:p>
    <w:p w14:paraId="0BAE452E" w14:textId="2B02D70A" w:rsidR="009F43AF" w:rsidRPr="009F43AF" w:rsidRDefault="009F43AF" w:rsidP="009F43AF">
      <w:pPr>
        <w:pStyle w:val="ListParagraph"/>
        <w:numPr>
          <w:ilvl w:val="0"/>
          <w:numId w:val="1"/>
        </w:numPr>
      </w:pPr>
      <w:r>
        <w:t>scissors</w:t>
      </w:r>
    </w:p>
    <w:p w14:paraId="6AA234E3" w14:textId="77777777" w:rsidR="00C241A0" w:rsidRDefault="00C241A0" w:rsidP="00C241A0">
      <w:pPr>
        <w:rPr>
          <w:b/>
        </w:rPr>
      </w:pPr>
    </w:p>
    <w:p w14:paraId="1F83759C" w14:textId="77777777" w:rsidR="00A2042D" w:rsidRDefault="00A2042D" w:rsidP="00C241A0">
      <w:pPr>
        <w:rPr>
          <w:b/>
        </w:rPr>
      </w:pPr>
    </w:p>
    <w:p w14:paraId="395B7345" w14:textId="11439227" w:rsidR="00C241A0" w:rsidRDefault="00C241A0" w:rsidP="00C241A0">
      <w:pPr>
        <w:rPr>
          <w:b/>
        </w:rPr>
      </w:pPr>
      <w:r>
        <w:rPr>
          <w:b/>
        </w:rPr>
        <w:t>Lesson:</w:t>
      </w:r>
    </w:p>
    <w:p w14:paraId="0461FDC1" w14:textId="77777777" w:rsidR="00C241A0" w:rsidRDefault="00C241A0" w:rsidP="00C241A0">
      <w:pPr>
        <w:rPr>
          <w:b/>
        </w:rPr>
      </w:pPr>
      <w:r>
        <w:rPr>
          <w:b/>
        </w:rPr>
        <w:t>Engage:</w:t>
      </w:r>
    </w:p>
    <w:p w14:paraId="7D92DCC1" w14:textId="2E9D6082" w:rsidR="009F43AF" w:rsidRDefault="009F43AF" w:rsidP="00C241A0">
      <w:r>
        <w:t xml:space="preserve">Provide students with a pre-made </w:t>
      </w:r>
      <w:proofErr w:type="spellStart"/>
      <w:r>
        <w:t>twirly</w:t>
      </w:r>
      <w:proofErr w:type="spellEnd"/>
      <w:r>
        <w:t xml:space="preserve"> bird, or instruct students on how to make a </w:t>
      </w:r>
      <w:proofErr w:type="spellStart"/>
      <w:r>
        <w:t>twirly</w:t>
      </w:r>
      <w:proofErr w:type="spellEnd"/>
      <w:r>
        <w:t xml:space="preserve"> bird by cutting out the template</w:t>
      </w:r>
      <w:r w:rsidR="007B3B19">
        <w:t xml:space="preserve"> along the solid lines</w:t>
      </w:r>
      <w:r>
        <w:t xml:space="preserve"> and folding on the dotted lines.  Explain to students that the </w:t>
      </w:r>
      <w:proofErr w:type="spellStart"/>
      <w:r>
        <w:t>twirly</w:t>
      </w:r>
      <w:proofErr w:type="spellEnd"/>
      <w:r>
        <w:t xml:space="preserve"> bird is a toy that they are going to use to discover more about how objects fall to the ground.  </w:t>
      </w:r>
    </w:p>
    <w:p w14:paraId="5A335750" w14:textId="77777777" w:rsidR="009F43AF" w:rsidRDefault="009F43AF" w:rsidP="00C241A0"/>
    <w:p w14:paraId="483DFD2A" w14:textId="27AC6F17" w:rsidR="009F43AF" w:rsidRDefault="009F43AF" w:rsidP="00C241A0">
      <w:r>
        <w:t xml:space="preserve">Tell the students that you want them to make observations of the </w:t>
      </w:r>
      <w:proofErr w:type="spellStart"/>
      <w:r>
        <w:t>twirly</w:t>
      </w:r>
      <w:proofErr w:type="spellEnd"/>
      <w:r>
        <w:t xml:space="preserve"> bird to try to figure out </w:t>
      </w:r>
      <w:r w:rsidR="00A2042D">
        <w:t xml:space="preserve">how the </w:t>
      </w:r>
      <w:proofErr w:type="spellStart"/>
      <w:r w:rsidR="00A2042D">
        <w:t>twirly</w:t>
      </w:r>
      <w:proofErr w:type="spellEnd"/>
      <w:r w:rsidR="00A2042D">
        <w:t xml:space="preserve"> bird moves.</w:t>
      </w:r>
      <w:r>
        <w:t xml:space="preserve">  Give students a few minutes to explore the </w:t>
      </w:r>
      <w:proofErr w:type="spellStart"/>
      <w:r>
        <w:t>twirly</w:t>
      </w:r>
      <w:proofErr w:type="spellEnd"/>
      <w:r>
        <w:t xml:space="preserve"> bird toy.  Once students have figured out how to make the </w:t>
      </w:r>
      <w:proofErr w:type="spellStart"/>
      <w:r>
        <w:t>twirly</w:t>
      </w:r>
      <w:proofErr w:type="spellEnd"/>
      <w:r>
        <w:t xml:space="preserve"> bird fall and spin, ask them to share their observations.  To help students share provide sentence frames:</w:t>
      </w:r>
    </w:p>
    <w:p w14:paraId="7D4EA4C0" w14:textId="146BB8D4" w:rsidR="009F43AF" w:rsidRDefault="009F43AF" w:rsidP="00C241A0">
      <w:pPr>
        <w:rPr>
          <w:i/>
        </w:rPr>
      </w:pPr>
      <w:r>
        <w:rPr>
          <w:i/>
        </w:rPr>
        <w:t>I noticed that ________________________.</w:t>
      </w:r>
    </w:p>
    <w:p w14:paraId="3E5086DE" w14:textId="0CA75853" w:rsidR="00C241A0" w:rsidRDefault="009F43AF" w:rsidP="00C241A0">
      <w:r>
        <w:rPr>
          <w:i/>
        </w:rPr>
        <w:t xml:space="preserve">If I _________________________, then the </w:t>
      </w:r>
      <w:proofErr w:type="spellStart"/>
      <w:r>
        <w:rPr>
          <w:i/>
        </w:rPr>
        <w:t>twirly</w:t>
      </w:r>
      <w:proofErr w:type="spellEnd"/>
      <w:r>
        <w:rPr>
          <w:i/>
        </w:rPr>
        <w:t xml:space="preserve"> bird ______________________.</w:t>
      </w:r>
      <w:r>
        <w:t xml:space="preserve">  </w:t>
      </w:r>
    </w:p>
    <w:p w14:paraId="0CB8394B" w14:textId="77777777" w:rsidR="009F43AF" w:rsidRDefault="009F43AF" w:rsidP="00C241A0"/>
    <w:p w14:paraId="07EC4819" w14:textId="77777777" w:rsidR="009F43AF" w:rsidRPr="009F43AF" w:rsidRDefault="009F43AF" w:rsidP="00C241A0"/>
    <w:p w14:paraId="3252BD81" w14:textId="77777777" w:rsidR="00C241A0" w:rsidRDefault="00C241A0" w:rsidP="00C241A0">
      <w:pPr>
        <w:rPr>
          <w:b/>
        </w:rPr>
      </w:pPr>
      <w:r>
        <w:rPr>
          <w:b/>
        </w:rPr>
        <w:t>Explore:</w:t>
      </w:r>
    </w:p>
    <w:p w14:paraId="2B3CC2F3" w14:textId="5C6BABF1" w:rsidR="00C241A0" w:rsidRDefault="00DD4A3F" w:rsidP="00C241A0">
      <w:r>
        <w:t xml:space="preserve">After students have shared, ask them what they could change about the </w:t>
      </w:r>
      <w:proofErr w:type="spellStart"/>
      <w:r>
        <w:t>twirly</w:t>
      </w:r>
      <w:proofErr w:type="spellEnd"/>
      <w:r>
        <w:t xml:space="preserve"> bird to see if it moves differently.  List student ideas on the board.  Students might suggest cutting the wings, folding the wings, or adding more</w:t>
      </w:r>
      <w:r w:rsidR="00A2042D">
        <w:t xml:space="preserve"> paperclips.  Give each student</w:t>
      </w:r>
      <w:r>
        <w:t xml:space="preserve"> a second </w:t>
      </w:r>
      <w:proofErr w:type="spellStart"/>
      <w:r>
        <w:t>twirly</w:t>
      </w:r>
      <w:proofErr w:type="spellEnd"/>
      <w:r>
        <w:t xml:space="preserve"> bird and ask them to make one change to the toy.  Then model how to release both the original </w:t>
      </w:r>
      <w:proofErr w:type="spellStart"/>
      <w:r>
        <w:t>twirly</w:t>
      </w:r>
      <w:proofErr w:type="spellEnd"/>
      <w:r>
        <w:t xml:space="preserve"> bird and the modified </w:t>
      </w:r>
      <w:proofErr w:type="spellStart"/>
      <w:r>
        <w:t>twirly</w:t>
      </w:r>
      <w:proofErr w:type="spellEnd"/>
      <w:r>
        <w:t xml:space="preserve"> bird to watch them fall at the same time.  Let students explore their two </w:t>
      </w:r>
      <w:proofErr w:type="spellStart"/>
      <w:r>
        <w:t>twirly</w:t>
      </w:r>
      <w:proofErr w:type="spellEnd"/>
      <w:r>
        <w:t xml:space="preserve"> birds.  Encourage students to observe how the </w:t>
      </w:r>
      <w:r w:rsidR="00A2042D">
        <w:t xml:space="preserve">two </w:t>
      </w:r>
      <w:proofErr w:type="spellStart"/>
      <w:r>
        <w:t>twirly</w:t>
      </w:r>
      <w:proofErr w:type="spellEnd"/>
      <w:r>
        <w:t xml:space="preserve"> birds move differently.  In science notebooks have students draw a picture of what the</w:t>
      </w:r>
      <w:r w:rsidR="007B3B19">
        <w:t xml:space="preserve">y did to change the </w:t>
      </w:r>
      <w:proofErr w:type="spellStart"/>
      <w:r w:rsidR="007B3B19">
        <w:t>twirly</w:t>
      </w:r>
      <w:proofErr w:type="spellEnd"/>
      <w:r w:rsidR="007B3B19">
        <w:t xml:space="preserve"> bird</w:t>
      </w:r>
      <w:r>
        <w:t xml:space="preserve">.  </w:t>
      </w:r>
    </w:p>
    <w:p w14:paraId="2821B5F7" w14:textId="77777777" w:rsidR="00A2042D" w:rsidRDefault="00A2042D" w:rsidP="00C241A0"/>
    <w:p w14:paraId="1ED1DEE5" w14:textId="77777777" w:rsidR="00A2042D" w:rsidRDefault="00A2042D" w:rsidP="00C241A0">
      <w:pPr>
        <w:rPr>
          <w:b/>
        </w:rPr>
      </w:pPr>
    </w:p>
    <w:p w14:paraId="550FA9E3" w14:textId="77777777" w:rsidR="00C241A0" w:rsidRDefault="00C241A0" w:rsidP="00C241A0">
      <w:pPr>
        <w:rPr>
          <w:b/>
        </w:rPr>
      </w:pPr>
      <w:r>
        <w:rPr>
          <w:b/>
        </w:rPr>
        <w:t xml:space="preserve">Explain: </w:t>
      </w:r>
    </w:p>
    <w:p w14:paraId="54F5397D" w14:textId="7460C6B0" w:rsidR="00C241A0" w:rsidRDefault="00DD4A3F" w:rsidP="00C241A0">
      <w:r>
        <w:t xml:space="preserve">Let students share what they did and what they noticed about the modified </w:t>
      </w:r>
      <w:proofErr w:type="spellStart"/>
      <w:r>
        <w:t>twirly</w:t>
      </w:r>
      <w:proofErr w:type="spellEnd"/>
      <w:r>
        <w:t xml:space="preserve"> birds.  After students have shared have them turn to a partner and discuss why they think the </w:t>
      </w:r>
      <w:proofErr w:type="spellStart"/>
      <w:r>
        <w:t>twirly</w:t>
      </w:r>
      <w:proofErr w:type="spellEnd"/>
      <w:r>
        <w:t xml:space="preserve"> bird spins as it falls to the ground.</w:t>
      </w:r>
      <w:r w:rsidR="00B717DE">
        <w:t xml:space="preserve">  </w:t>
      </w:r>
      <w:r w:rsidR="00B717DE">
        <w:lastRenderedPageBreak/>
        <w:t xml:space="preserve">Once students have had a chance to share their ideas, introduce the forces affecting the </w:t>
      </w:r>
      <w:proofErr w:type="spellStart"/>
      <w:r w:rsidR="00B717DE">
        <w:t>twirly</w:t>
      </w:r>
      <w:proofErr w:type="spellEnd"/>
      <w:r w:rsidR="00B717DE">
        <w:t xml:space="preserve"> bird: gravity and air, or air resistance.  Show students a crumpled piece of paper.  Ask them what will happen when you drop the paper.  Then drop the paper, and introduce the idea that gravity if a force that pulls objects to Earth.  Now show students the crumpled piece of paper and a flat paper.  Ask them to predict which will land on the ground first if you drop them from the same height.  Drop the two papers and ask students to explain why the flat paper falls more slowly.  Explain that air pushes back up on the paper as it falls and slows the paper down.  The same forces affect the </w:t>
      </w:r>
      <w:proofErr w:type="spellStart"/>
      <w:r w:rsidR="00B717DE">
        <w:t>twirly</w:t>
      </w:r>
      <w:proofErr w:type="spellEnd"/>
      <w:r w:rsidR="00B717DE">
        <w:t xml:space="preserve"> bird.  Gravity pulls the </w:t>
      </w:r>
      <w:proofErr w:type="spellStart"/>
      <w:r w:rsidR="00B717DE">
        <w:t>twirly</w:t>
      </w:r>
      <w:proofErr w:type="spellEnd"/>
      <w:r w:rsidR="00B717DE">
        <w:t xml:space="preserve"> bird down and air pushes back up.  When the air pushes on the wings it makes the </w:t>
      </w:r>
      <w:proofErr w:type="spellStart"/>
      <w:r w:rsidR="00B717DE">
        <w:t>twirly</w:t>
      </w:r>
      <w:proofErr w:type="spellEnd"/>
      <w:r w:rsidR="00B717DE">
        <w:t xml:space="preserve"> bird spin.</w:t>
      </w:r>
      <w:r w:rsidR="00A2042D">
        <w:t xml:space="preserve">  In science notebooks, have students label their pictures of the </w:t>
      </w:r>
      <w:proofErr w:type="spellStart"/>
      <w:r w:rsidR="00A2042D">
        <w:t>twirly</w:t>
      </w:r>
      <w:proofErr w:type="spellEnd"/>
      <w:r w:rsidR="00A2042D">
        <w:t xml:space="preserve"> bird with an arrow pointing down labeled gravity, and an arrow pointing up labeled air.</w:t>
      </w:r>
    </w:p>
    <w:p w14:paraId="6EA57DB5" w14:textId="77777777" w:rsidR="00B717DE" w:rsidRDefault="00B717DE" w:rsidP="00C241A0"/>
    <w:p w14:paraId="29B015A4" w14:textId="77777777" w:rsidR="007B3B19" w:rsidRPr="00DD4A3F" w:rsidRDefault="007B3B19" w:rsidP="00C241A0"/>
    <w:p w14:paraId="5EAB49F3" w14:textId="77777777" w:rsidR="00C241A0" w:rsidRDefault="00C241A0" w:rsidP="00C241A0">
      <w:pPr>
        <w:rPr>
          <w:b/>
        </w:rPr>
      </w:pPr>
      <w:r>
        <w:rPr>
          <w:b/>
        </w:rPr>
        <w:t>Elaborate (optional):</w:t>
      </w:r>
    </w:p>
    <w:p w14:paraId="6C40CB70" w14:textId="471EFDEA" w:rsidR="00C241A0" w:rsidRPr="00B717DE" w:rsidRDefault="00B717DE" w:rsidP="00C241A0">
      <w:r>
        <w:t>Show students a picture of a sky diver with a parachute.  Ask them to explain how they think a parachute works to slow the sky diver down.  Invite students to make their own parachute for a “paperclip” person.  Provide students with materials such as paper towels, paper plates, construction paper, tape, string or yarn.  After students have created their parachutes have a contest to see which parachute stays in the air the longest after it is dropped.</w:t>
      </w:r>
      <w:r w:rsidR="00A72492">
        <w:t xml:space="preserve">  As a class discuss why some parachutes took longer to reach the ground than other parachutes.</w:t>
      </w:r>
      <w:r>
        <w:t xml:space="preserve"> </w:t>
      </w:r>
    </w:p>
    <w:p w14:paraId="040EE108" w14:textId="77777777" w:rsidR="00B717DE" w:rsidRDefault="00B717DE" w:rsidP="00C241A0">
      <w:pPr>
        <w:rPr>
          <w:b/>
        </w:rPr>
      </w:pPr>
    </w:p>
    <w:p w14:paraId="633B0D4B" w14:textId="77777777" w:rsidR="007B3B19" w:rsidRDefault="007B3B19" w:rsidP="00C241A0">
      <w:pPr>
        <w:rPr>
          <w:b/>
        </w:rPr>
      </w:pPr>
    </w:p>
    <w:p w14:paraId="0CC97191" w14:textId="6F7568BF" w:rsidR="00592734" w:rsidRDefault="00C241A0" w:rsidP="00C241A0">
      <w:pPr>
        <w:rPr>
          <w:b/>
        </w:rPr>
      </w:pPr>
      <w:r>
        <w:rPr>
          <w:b/>
        </w:rPr>
        <w:t xml:space="preserve">Evaluate:  </w:t>
      </w:r>
    </w:p>
    <w:p w14:paraId="446C23E9" w14:textId="77777777" w:rsidR="00A72492" w:rsidRDefault="00A72492">
      <w:r>
        <w:t xml:space="preserve">Have students answer the following prompt, either orally, or in writing.  </w:t>
      </w:r>
    </w:p>
    <w:p w14:paraId="06404B58" w14:textId="7A94A893" w:rsidR="00592734" w:rsidRDefault="00A2042D" w:rsidP="00A2042D">
      <w:pPr>
        <w:jc w:val="center"/>
        <w:rPr>
          <w:b/>
        </w:rPr>
      </w:pPr>
      <w:bookmarkStart w:id="0" w:name="_GoBack"/>
      <w:r w:rsidRPr="00A2042D">
        <w:rPr>
          <w:b/>
          <w:noProof/>
        </w:rPr>
        <w:drawing>
          <wp:inline distT="0" distB="0" distL="0" distR="0" wp14:anchorId="341406FD" wp14:editId="6D7E630A">
            <wp:extent cx="3112135" cy="1825209"/>
            <wp:effectExtent l="25400" t="25400" r="37465" b="292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email">
                      <a:extLst>
                        <a:ext uri="{28A0092B-C50C-407E-A947-70E740481C1C}">
                          <a14:useLocalDpi xmlns:a14="http://schemas.microsoft.com/office/drawing/2010/main"/>
                        </a:ext>
                      </a:extLst>
                    </a:blip>
                    <a:stretch>
                      <a:fillRect/>
                    </a:stretch>
                  </pic:blipFill>
                  <pic:spPr>
                    <a:xfrm>
                      <a:off x="0" y="0"/>
                      <a:ext cx="3129502" cy="1835394"/>
                    </a:xfrm>
                    <a:prstGeom prst="rect">
                      <a:avLst/>
                    </a:prstGeom>
                    <a:ln>
                      <a:solidFill>
                        <a:schemeClr val="tx1"/>
                      </a:solidFill>
                    </a:ln>
                  </pic:spPr>
                </pic:pic>
              </a:graphicData>
            </a:graphic>
          </wp:inline>
        </w:drawing>
      </w:r>
      <w:bookmarkEnd w:id="0"/>
      <w:r w:rsidR="00592734">
        <w:rPr>
          <w:b/>
        </w:rPr>
        <w:br w:type="page"/>
      </w:r>
    </w:p>
    <w:p w14:paraId="6150AFCE" w14:textId="3105CCD5" w:rsidR="00C241A0" w:rsidRPr="00C241A0" w:rsidRDefault="00592734" w:rsidP="00592734">
      <w:pPr>
        <w:rPr>
          <w:b/>
        </w:rPr>
      </w:pPr>
      <w:r w:rsidRPr="00592734">
        <w:rPr>
          <w:b/>
          <w:noProof/>
        </w:rPr>
        <w:drawing>
          <wp:inline distT="0" distB="0" distL="0" distR="0" wp14:anchorId="468FC844" wp14:editId="0489A9B1">
            <wp:extent cx="7203440" cy="9309831"/>
            <wp:effectExtent l="25400" t="25400" r="35560" b="3746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email">
                      <a:extLst>
                        <a:ext uri="{28A0092B-C50C-407E-A947-70E740481C1C}">
                          <a14:useLocalDpi xmlns:a14="http://schemas.microsoft.com/office/drawing/2010/main"/>
                        </a:ext>
                      </a:extLst>
                    </a:blip>
                    <a:stretch>
                      <a:fillRect/>
                    </a:stretch>
                  </pic:blipFill>
                  <pic:spPr>
                    <a:xfrm>
                      <a:off x="0" y="0"/>
                      <a:ext cx="7217231" cy="9327654"/>
                    </a:xfrm>
                    <a:prstGeom prst="rect">
                      <a:avLst/>
                    </a:prstGeom>
                    <a:ln>
                      <a:solidFill>
                        <a:schemeClr val="tx1"/>
                      </a:solidFill>
                    </a:ln>
                  </pic:spPr>
                </pic:pic>
              </a:graphicData>
            </a:graphic>
          </wp:inline>
        </w:drawing>
      </w:r>
    </w:p>
    <w:sectPr w:rsidR="00C241A0" w:rsidRPr="00C241A0" w:rsidSect="00592734">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Yu Gothic Light">
    <w:panose1 w:val="00000000000000000000"/>
    <w:charset w:val="00"/>
    <w:family w:val="roman"/>
    <w:notTrueType/>
    <w:pitch w:val="default"/>
  </w:font>
  <w:font w:name="Calibri Light">
    <w:panose1 w:val="020F0302020204030204"/>
    <w:charset w:val="00"/>
    <w:family w:val="auto"/>
    <w:pitch w:val="variable"/>
    <w:sig w:usb0="A00002EF" w:usb1="4000207B" w:usb2="00000000" w:usb3="00000000" w:csb0="0000009F" w:csb1="00000000"/>
  </w:font>
  <w:font w:name="Yu Mincho">
    <w:panose1 w:val="00000000000000000000"/>
    <w:charset w:val="00"/>
    <w:family w:val="roman"/>
    <w:notTrueType/>
    <w:pitch w:val="default"/>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7005666"/>
    <w:multiLevelType w:val="hybridMultilevel"/>
    <w:tmpl w:val="AEFEB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grammar="clean"/>
  <w:defaultTabStop w:val="720"/>
  <w:drawingGridHorizontalSpacing w:val="120"/>
  <w:displayHorizontalDrawingGridEvery w:val="2"/>
  <w:displayVerticalDrawingGridEvery w:val="2"/>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41A0"/>
    <w:rsid w:val="00297632"/>
    <w:rsid w:val="00592734"/>
    <w:rsid w:val="007B3B19"/>
    <w:rsid w:val="00866D0B"/>
    <w:rsid w:val="00944672"/>
    <w:rsid w:val="009F43AF"/>
    <w:rsid w:val="00A2042D"/>
    <w:rsid w:val="00A72492"/>
    <w:rsid w:val="00B717DE"/>
    <w:rsid w:val="00C241A0"/>
    <w:rsid w:val="00DD4A3F"/>
    <w:rsid w:val="00E7630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1A4FA40B"/>
  <w14:defaultImageDpi w14:val="327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F43AF"/>
    <w:pPr>
      <w:ind w:left="720"/>
      <w:contextualSpacing/>
    </w:pPr>
  </w:style>
  <w:style w:type="paragraph" w:styleId="BalloonText">
    <w:name w:val="Balloon Text"/>
    <w:basedOn w:val="Normal"/>
    <w:link w:val="BalloonTextChar"/>
    <w:uiPriority w:val="99"/>
    <w:semiHidden/>
    <w:unhideWhenUsed/>
    <w:rsid w:val="00297632"/>
    <w:rPr>
      <w:rFonts w:ascii="Lucida Grande" w:hAnsi="Lucida Grande"/>
      <w:sz w:val="18"/>
      <w:szCs w:val="18"/>
    </w:rPr>
  </w:style>
  <w:style w:type="character" w:customStyle="1" w:styleId="BalloonTextChar">
    <w:name w:val="Balloon Text Char"/>
    <w:basedOn w:val="DefaultParagraphFont"/>
    <w:link w:val="BalloonText"/>
    <w:uiPriority w:val="99"/>
    <w:semiHidden/>
    <w:rsid w:val="00297632"/>
    <w:rPr>
      <w:rFonts w:ascii="Lucida Grande" w:hAnsi="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F43AF"/>
    <w:pPr>
      <w:ind w:left="720"/>
      <w:contextualSpacing/>
    </w:pPr>
  </w:style>
  <w:style w:type="paragraph" w:styleId="BalloonText">
    <w:name w:val="Balloon Text"/>
    <w:basedOn w:val="Normal"/>
    <w:link w:val="BalloonTextChar"/>
    <w:uiPriority w:val="99"/>
    <w:semiHidden/>
    <w:unhideWhenUsed/>
    <w:rsid w:val="00297632"/>
    <w:rPr>
      <w:rFonts w:ascii="Lucida Grande" w:hAnsi="Lucida Grande"/>
      <w:sz w:val="18"/>
      <w:szCs w:val="18"/>
    </w:rPr>
  </w:style>
  <w:style w:type="character" w:customStyle="1" w:styleId="BalloonTextChar">
    <w:name w:val="Balloon Text Char"/>
    <w:basedOn w:val="DefaultParagraphFont"/>
    <w:link w:val="BalloonText"/>
    <w:uiPriority w:val="99"/>
    <w:semiHidden/>
    <w:rsid w:val="00297632"/>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3041890">
      <w:bodyDiv w:val="1"/>
      <w:marLeft w:val="0"/>
      <w:marRight w:val="0"/>
      <w:marTop w:val="0"/>
      <w:marBottom w:val="0"/>
      <w:divBdr>
        <w:top w:val="none" w:sz="0" w:space="0" w:color="auto"/>
        <w:left w:val="none" w:sz="0" w:space="0" w:color="auto"/>
        <w:bottom w:val="none" w:sz="0" w:space="0" w:color="auto"/>
        <w:right w:val="none" w:sz="0" w:space="0" w:color="auto"/>
      </w:divBdr>
    </w:div>
    <w:div w:id="75964713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gif"/><Relationship Id="rId7" Type="http://schemas.openxmlformats.org/officeDocument/2006/relationships/image" Target="media/image2.tiff"/><Relationship Id="rId8" Type="http://schemas.openxmlformats.org/officeDocument/2006/relationships/image" Target="media/image3.tiff"/><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Pages>
  <Words>583</Words>
  <Characters>3326</Characters>
  <Application>Microsoft Macintosh Word</Application>
  <DocSecurity>4</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Granite School District</Company>
  <LinksUpToDate>false</LinksUpToDate>
  <CharactersWithSpaces>3902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GSD User</cp:lastModifiedBy>
  <cp:revision>2</cp:revision>
  <dcterms:created xsi:type="dcterms:W3CDTF">2016-09-19T22:32:00Z</dcterms:created>
  <dcterms:modified xsi:type="dcterms:W3CDTF">2016-09-19T22:32:00Z</dcterms:modified>
</cp:coreProperties>
</file>